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line="240" w:lineRule="auto"/>
        <w:ind w:left="720" w:firstLine="0"/>
        <w:jc w:val="center"/>
        <w:rPr>
          <w:b w:val="1"/>
          <w:color w:val="a64d79"/>
          <w:sz w:val="24"/>
          <w:szCs w:val="24"/>
          <w:highlight w:val="white"/>
        </w:rPr>
      </w:pPr>
      <w:r w:rsidDel="00000000" w:rsidR="00000000" w:rsidRPr="00000000">
        <w:rPr>
          <w:b w:val="1"/>
          <w:sz w:val="24"/>
          <w:szCs w:val="24"/>
          <w:highlight w:val="white"/>
          <w:rtl w:val="0"/>
        </w:rPr>
        <w:t xml:space="preserve">Mumedi celebra los 60 años de Pink Panther con una exposición única</w:t>
      </w:r>
      <w:r w:rsidDel="00000000" w:rsidR="00000000" w:rsidRPr="00000000">
        <w:rPr>
          <w:rtl w:val="0"/>
        </w:rPr>
      </w:r>
    </w:p>
    <w:p w:rsidR="00000000" w:rsidDel="00000000" w:rsidP="00000000" w:rsidRDefault="00000000" w:rsidRPr="00000000" w14:paraId="00000004">
      <w:pPr>
        <w:shd w:fill="ffffff" w:val="clear"/>
        <w:spacing w:line="240" w:lineRule="auto"/>
        <w:ind w:left="720" w:firstLine="0"/>
        <w:jc w:val="center"/>
        <w:rPr>
          <w:b w:val="1"/>
          <w:color w:val="ff00ff"/>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color w:val="a64d79"/>
          <w:sz w:val="24"/>
          <w:szCs w:val="24"/>
        </w:rPr>
      </w:pPr>
      <w:r w:rsidDel="00000000" w:rsidR="00000000" w:rsidRPr="00000000">
        <w:rPr>
          <w:b w:val="1"/>
          <w:sz w:val="24"/>
          <w:szCs w:val="24"/>
          <w:rtl w:val="0"/>
        </w:rPr>
        <w:t xml:space="preserve">Ciudad de México, 29 de Noviembre del 2023 – Mumedi,</w:t>
      </w:r>
      <w:r w:rsidDel="00000000" w:rsidR="00000000" w:rsidRPr="00000000">
        <w:rPr>
          <w:sz w:val="24"/>
          <w:szCs w:val="24"/>
          <w:rtl w:val="0"/>
        </w:rPr>
        <w:t xml:space="preserve"> el Museo Mexicano del Diseño, en su labor constante de apoyar e impulsar el diseño y la creatividad, te invita a celebrar, junto con </w:t>
      </w:r>
      <w:r w:rsidDel="00000000" w:rsidR="00000000" w:rsidRPr="00000000">
        <w:rPr>
          <w:b w:val="1"/>
          <w:sz w:val="24"/>
          <w:szCs w:val="24"/>
          <w:rtl w:val="0"/>
        </w:rPr>
        <w:t xml:space="preserve">MGM</w:t>
      </w:r>
      <w:r w:rsidDel="00000000" w:rsidR="00000000" w:rsidRPr="00000000">
        <w:rPr>
          <w:sz w:val="24"/>
          <w:szCs w:val="24"/>
          <w:rtl w:val="0"/>
        </w:rPr>
        <w:t xml:space="preserve">, el sexagésimo aniversario de la </w:t>
      </w:r>
      <w:r w:rsidDel="00000000" w:rsidR="00000000" w:rsidRPr="00000000">
        <w:rPr>
          <w:b w:val="1"/>
          <w:sz w:val="24"/>
          <w:szCs w:val="24"/>
          <w:rtl w:val="0"/>
        </w:rPr>
        <w:t xml:space="preserve">Pantera Rosa</w:t>
      </w:r>
      <w:r w:rsidDel="00000000" w:rsidR="00000000" w:rsidRPr="00000000">
        <w:rPr>
          <w:sz w:val="24"/>
          <w:szCs w:val="24"/>
          <w:rtl w:val="0"/>
        </w:rPr>
        <w:t xml:space="preserve"> con una divertida e interesante exhibición llamada </w:t>
      </w:r>
      <w:r w:rsidDel="00000000" w:rsidR="00000000" w:rsidRPr="00000000">
        <w:rPr>
          <w:b w:val="1"/>
          <w:sz w:val="24"/>
          <w:szCs w:val="24"/>
          <w:rtl w:val="0"/>
        </w:rPr>
        <w:t xml:space="preserve">"La Pantera Rosa en el RosaVerso Mexicano".</w:t>
      </w: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color w:val="a64d79"/>
          <w:sz w:val="24"/>
          <w:szCs w:val="24"/>
        </w:rPr>
      </w:pPr>
      <w:r w:rsidDel="00000000" w:rsidR="00000000" w:rsidRPr="00000000">
        <w:rPr>
          <w:sz w:val="24"/>
          <w:szCs w:val="24"/>
          <w:rtl w:val="0"/>
        </w:rPr>
        <w:t xml:space="preserve">Para ello, se dio a la tarea de invitar a más de 60 talentosos y reconocidos miembros del universo creativo mexicano de diversas disciplinas, que van desde el diseño gráfico e industrial, diseño de moda, arquitectura, joyería, ilustración de cómics, escultura, graffiti, diseño textil, pintura, diseño en cerámica, creadores de </w:t>
      </w:r>
      <w:r w:rsidDel="00000000" w:rsidR="00000000" w:rsidRPr="00000000">
        <w:rPr>
          <w:i w:val="1"/>
          <w:sz w:val="24"/>
          <w:szCs w:val="24"/>
          <w:rtl w:val="0"/>
        </w:rPr>
        <w:t xml:space="preserve">art/toys</w:t>
      </w:r>
      <w:r w:rsidDel="00000000" w:rsidR="00000000" w:rsidRPr="00000000">
        <w:rPr>
          <w:sz w:val="24"/>
          <w:szCs w:val="24"/>
          <w:rtl w:val="0"/>
        </w:rPr>
        <w:t xml:space="preserve">, diseño artesanal, fotografía, creadores de arte/objeto, y muchas más. Todos estos curiosos seres creativos son conocidos dentro del RosaVerso Mexicano como "</w:t>
      </w:r>
      <w:r w:rsidDel="00000000" w:rsidR="00000000" w:rsidRPr="00000000">
        <w:rPr>
          <w:i w:val="1"/>
          <w:sz w:val="24"/>
          <w:szCs w:val="24"/>
          <w:rtl w:val="0"/>
        </w:rPr>
        <w:t xml:space="preserve">VIPinks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color w:val="a64d79"/>
          <w:sz w:val="24"/>
          <w:szCs w:val="24"/>
        </w:rPr>
      </w:pPr>
      <w:r w:rsidDel="00000000" w:rsidR="00000000" w:rsidRPr="00000000">
        <w:rPr>
          <w:sz w:val="24"/>
          <w:szCs w:val="24"/>
          <w:rtl w:val="0"/>
        </w:rPr>
        <w:t xml:space="preserve">A cada uno de ellos se les encomendó la tarea de elaborar, con total libertad, una pieza con su interpretación personal y particular sobre alguno de los personajes y/o elementos que se han generado alrededor de este icónico personaje, creando así piezas únicas, autorizadas y certificadas por </w:t>
      </w:r>
      <w:r w:rsidDel="00000000" w:rsidR="00000000" w:rsidRPr="00000000">
        <w:rPr>
          <w:b w:val="1"/>
          <w:sz w:val="24"/>
          <w:szCs w:val="24"/>
          <w:rtl w:val="0"/>
        </w:rPr>
        <w:t xml:space="preserve">MGM</w:t>
      </w:r>
      <w:r w:rsidDel="00000000" w:rsidR="00000000" w:rsidRPr="00000000">
        <w:rPr>
          <w:sz w:val="24"/>
          <w:szCs w:val="24"/>
          <w:rtl w:val="0"/>
        </w:rPr>
        <w:t xml:space="preserve">. Estas piezas estarán a la venta al público durante la exhibición y serán entregadas a sus afortunados compradores al final de la muestra.</w:t>
      </w: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color w:val="a64d79"/>
          <w:sz w:val="24"/>
          <w:szCs w:val="24"/>
        </w:rPr>
      </w:pPr>
      <w:r w:rsidDel="00000000" w:rsidR="00000000" w:rsidRPr="00000000">
        <w:rPr>
          <w:sz w:val="24"/>
          <w:szCs w:val="24"/>
          <w:rtl w:val="0"/>
        </w:rPr>
        <w:t xml:space="preserve">Desde su debut en 1964 en la comedia farsa de Blake Edwards del mismo nombre, la </w:t>
      </w:r>
      <w:r w:rsidDel="00000000" w:rsidR="00000000" w:rsidRPr="00000000">
        <w:rPr>
          <w:b w:val="1"/>
          <w:sz w:val="24"/>
          <w:szCs w:val="24"/>
          <w:rtl w:val="0"/>
        </w:rPr>
        <w:t xml:space="preserve">Pantera Rosa</w:t>
      </w:r>
      <w:r w:rsidDel="00000000" w:rsidR="00000000" w:rsidRPr="00000000">
        <w:rPr>
          <w:sz w:val="24"/>
          <w:szCs w:val="24"/>
          <w:rtl w:val="0"/>
        </w:rPr>
        <w:t xml:space="preserve"> ha conquistado nuestros corazones al ritmo del jazz de Henry Mancini. Creada por los legendarios animadores Fritz Freleng y David DePatie, el comportamiento suave y los ingeniosos chistes de la </w:t>
      </w:r>
      <w:r w:rsidDel="00000000" w:rsidR="00000000" w:rsidRPr="00000000">
        <w:rPr>
          <w:b w:val="1"/>
          <w:sz w:val="24"/>
          <w:szCs w:val="24"/>
          <w:rtl w:val="0"/>
        </w:rPr>
        <w:t xml:space="preserve">Pantera Rosa</w:t>
      </w:r>
      <w:r w:rsidDel="00000000" w:rsidR="00000000" w:rsidRPr="00000000">
        <w:rPr>
          <w:sz w:val="24"/>
          <w:szCs w:val="24"/>
          <w:rtl w:val="0"/>
        </w:rPr>
        <w:t xml:space="preserve"> han mantenido al mundo contento y la han llevado a una fama duradera.</w:t>
      </w: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color w:val="ff00ff"/>
          <w:sz w:val="24"/>
          <w:szCs w:val="24"/>
        </w:rPr>
      </w:pPr>
      <w:r w:rsidDel="00000000" w:rsidR="00000000" w:rsidRPr="00000000">
        <w:rPr>
          <w:sz w:val="24"/>
          <w:szCs w:val="24"/>
          <w:rtl w:val="0"/>
        </w:rPr>
        <w:t xml:space="preserve">Este emblemático personaje quedó inmortalizado en los legendarios y siempre populares cortos de dibujos animados, que aún se transmiten en todo el mundo. Como uno de los personajes más geniales de todos los tiempos, la </w:t>
      </w:r>
      <w:r w:rsidDel="00000000" w:rsidR="00000000" w:rsidRPr="00000000">
        <w:rPr>
          <w:b w:val="1"/>
          <w:sz w:val="24"/>
          <w:szCs w:val="24"/>
          <w:rtl w:val="0"/>
        </w:rPr>
        <w:t xml:space="preserve">Pantera Rosa</w:t>
      </w:r>
      <w:r w:rsidDel="00000000" w:rsidR="00000000" w:rsidRPr="00000000">
        <w:rPr>
          <w:sz w:val="24"/>
          <w:szCs w:val="24"/>
          <w:rtl w:val="0"/>
        </w:rPr>
        <w:t xml:space="preserve"> sigue siendo el felino preferido de las nuevas generaciones de fanáticos.</w:t>
      </w: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color w:val="a64d79"/>
          <w:sz w:val="24"/>
          <w:szCs w:val="24"/>
        </w:rPr>
      </w:pPr>
      <w:r w:rsidDel="00000000" w:rsidR="00000000" w:rsidRPr="00000000">
        <w:rPr>
          <w:sz w:val="24"/>
          <w:szCs w:val="24"/>
          <w:rtl w:val="0"/>
        </w:rPr>
        <w:t xml:space="preserve">Todo lo anterior facilita la tarea de los participantes al crear un ambiente de grandes posibilidades de inspiración, pero también genera una gran presión para producir piezas maravillosas que logren transmitir su encanto y hagan justicia ante los ojos de los seguidores de este formidable personaje.</w:t>
      </w: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sz w:val="24"/>
          <w:szCs w:val="24"/>
          <w:rtl w:val="0"/>
        </w:rPr>
        <w:t xml:space="preserve">La exhibición y venta de piezas estará abierta al público en </w:t>
      </w:r>
      <w:r w:rsidDel="00000000" w:rsidR="00000000" w:rsidRPr="00000000">
        <w:rPr>
          <w:b w:val="1"/>
          <w:sz w:val="24"/>
          <w:szCs w:val="24"/>
          <w:rtl w:val="0"/>
        </w:rPr>
        <w:t xml:space="preserve">MUMEDI</w:t>
      </w:r>
      <w:r w:rsidDel="00000000" w:rsidR="00000000" w:rsidRPr="00000000">
        <w:rPr>
          <w:sz w:val="24"/>
          <w:szCs w:val="24"/>
          <w:rtl w:val="0"/>
        </w:rPr>
        <w:t xml:space="preserve">, el </w:t>
      </w:r>
      <w:r w:rsidDel="00000000" w:rsidR="00000000" w:rsidRPr="00000000">
        <w:rPr>
          <w:b w:val="1"/>
          <w:sz w:val="24"/>
          <w:szCs w:val="24"/>
          <w:rtl w:val="0"/>
        </w:rPr>
        <w:t xml:space="preserve">Museo Mexicano del Diseño</w:t>
      </w:r>
      <w:r w:rsidDel="00000000" w:rsidR="00000000" w:rsidRPr="00000000">
        <w:rPr>
          <w:sz w:val="24"/>
          <w:szCs w:val="24"/>
          <w:rtl w:val="0"/>
        </w:rPr>
        <w:t xml:space="preserve">, ubicado en la calle Francisco I. Madero número 74, en el Centro Histórico de la Ciudad de México, desde el sábado 2 de diciembre de 2023 hasta el 30 de septiembre de 2024.</w:t>
      </w:r>
    </w:p>
    <w:p w:rsidR="00000000" w:rsidDel="00000000" w:rsidP="00000000" w:rsidRDefault="00000000" w:rsidRPr="00000000" w14:paraId="00000013">
      <w:pPr>
        <w:spacing w:line="240" w:lineRule="auto"/>
        <w:jc w:val="both"/>
        <w:rPr>
          <w:sz w:val="24"/>
          <w:szCs w:val="24"/>
        </w:rPr>
      </w:pPr>
      <w:r w:rsidDel="00000000" w:rsidR="00000000" w:rsidRPr="00000000">
        <w:rPr>
          <w:rtl w:val="0"/>
        </w:rPr>
      </w:r>
    </w:p>
    <w:p w:rsidR="00000000" w:rsidDel="00000000" w:rsidP="00000000" w:rsidRDefault="00000000" w:rsidRPr="00000000" w14:paraId="00000014">
      <w:pPr>
        <w:spacing w:line="240" w:lineRule="auto"/>
        <w:jc w:val="both"/>
        <w:rPr>
          <w:color w:val="a64d79"/>
          <w:sz w:val="24"/>
          <w:szCs w:val="24"/>
        </w:rPr>
      </w:pPr>
      <w:r w:rsidDel="00000000" w:rsidR="00000000" w:rsidRPr="00000000">
        <w:rPr>
          <w:sz w:val="24"/>
          <w:szCs w:val="24"/>
          <w:rtl w:val="0"/>
        </w:rPr>
        <w:t xml:space="preserve">Estos son algunos de los participantes </w:t>
      </w:r>
      <w:r w:rsidDel="00000000" w:rsidR="00000000" w:rsidRPr="00000000">
        <w:rPr>
          <w:i w:val="1"/>
          <w:sz w:val="24"/>
          <w:szCs w:val="24"/>
          <w:rtl w:val="0"/>
        </w:rPr>
        <w:t xml:space="preserve">VIPinks</w:t>
      </w:r>
      <w:r w:rsidDel="00000000" w:rsidR="00000000" w:rsidRPr="00000000">
        <w:rPr>
          <w:sz w:val="24"/>
          <w:szCs w:val="24"/>
          <w:rtl w:val="0"/>
        </w:rPr>
        <w:t xml:space="preserve"> confirmados:</w:t>
      </w: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sz w:val="24"/>
          <w:szCs w:val="24"/>
        </w:rPr>
      </w:pPr>
      <w:r w:rsidDel="00000000" w:rsidR="00000000" w:rsidRPr="00000000">
        <w:rPr>
          <w:sz w:val="24"/>
          <w:szCs w:val="24"/>
          <w:rtl w:val="0"/>
        </w:rPr>
        <w:t xml:space="preserve">Alejandro Perez</w:t>
      </w:r>
    </w:p>
    <w:p w:rsidR="00000000" w:rsidDel="00000000" w:rsidP="00000000" w:rsidRDefault="00000000" w:rsidRPr="00000000" w14:paraId="00000017">
      <w:pPr>
        <w:numPr>
          <w:ilvl w:val="0"/>
          <w:numId w:val="1"/>
        </w:numPr>
        <w:spacing w:line="240" w:lineRule="auto"/>
        <w:ind w:left="720" w:hanging="360"/>
        <w:jc w:val="both"/>
        <w:rPr>
          <w:sz w:val="24"/>
          <w:szCs w:val="24"/>
        </w:rPr>
      </w:pPr>
      <w:r w:rsidDel="00000000" w:rsidR="00000000" w:rsidRPr="00000000">
        <w:rPr>
          <w:sz w:val="24"/>
          <w:szCs w:val="24"/>
          <w:rtl w:val="0"/>
        </w:rPr>
        <w:t xml:space="preserve">Alvaro Rego</w:t>
      </w:r>
    </w:p>
    <w:p w:rsidR="00000000" w:rsidDel="00000000" w:rsidP="00000000" w:rsidRDefault="00000000" w:rsidRPr="00000000" w14:paraId="00000018">
      <w:pPr>
        <w:numPr>
          <w:ilvl w:val="0"/>
          <w:numId w:val="1"/>
        </w:numPr>
        <w:spacing w:line="240" w:lineRule="auto"/>
        <w:ind w:left="720" w:hanging="360"/>
        <w:jc w:val="both"/>
        <w:rPr>
          <w:sz w:val="24"/>
          <w:szCs w:val="24"/>
        </w:rPr>
      </w:pPr>
      <w:r w:rsidDel="00000000" w:rsidR="00000000" w:rsidRPr="00000000">
        <w:rPr>
          <w:sz w:val="24"/>
          <w:szCs w:val="24"/>
          <w:rtl w:val="0"/>
        </w:rPr>
        <w:t xml:space="preserve">Arta / Gloria Rubio</w:t>
      </w:r>
    </w:p>
    <w:p w:rsidR="00000000" w:rsidDel="00000000" w:rsidP="00000000" w:rsidRDefault="00000000" w:rsidRPr="00000000" w14:paraId="00000019">
      <w:pPr>
        <w:numPr>
          <w:ilvl w:val="0"/>
          <w:numId w:val="1"/>
        </w:numPr>
        <w:spacing w:line="240" w:lineRule="auto"/>
        <w:ind w:left="720" w:hanging="360"/>
        <w:jc w:val="both"/>
        <w:rPr>
          <w:sz w:val="24"/>
          <w:szCs w:val="24"/>
        </w:rPr>
      </w:pPr>
      <w:r w:rsidDel="00000000" w:rsidR="00000000" w:rsidRPr="00000000">
        <w:rPr>
          <w:sz w:val="24"/>
          <w:szCs w:val="24"/>
          <w:rtl w:val="0"/>
        </w:rPr>
        <w:t xml:space="preserve">Bamf</w:t>
      </w:r>
    </w:p>
    <w:p w:rsidR="00000000" w:rsidDel="00000000" w:rsidP="00000000" w:rsidRDefault="00000000" w:rsidRPr="00000000" w14:paraId="0000001A">
      <w:pPr>
        <w:numPr>
          <w:ilvl w:val="0"/>
          <w:numId w:val="1"/>
        </w:numPr>
        <w:spacing w:line="240" w:lineRule="auto"/>
        <w:ind w:left="720" w:hanging="360"/>
        <w:jc w:val="both"/>
        <w:rPr>
          <w:sz w:val="24"/>
          <w:szCs w:val="24"/>
        </w:rPr>
      </w:pPr>
      <w:r w:rsidDel="00000000" w:rsidR="00000000" w:rsidRPr="00000000">
        <w:rPr>
          <w:sz w:val="24"/>
          <w:szCs w:val="24"/>
          <w:rtl w:val="0"/>
        </w:rPr>
        <w:t xml:space="preserve">BEF / Bernardo Fernández</w:t>
      </w:r>
    </w:p>
    <w:p w:rsidR="00000000" w:rsidDel="00000000" w:rsidP="00000000" w:rsidRDefault="00000000" w:rsidRPr="00000000" w14:paraId="0000001B">
      <w:pPr>
        <w:numPr>
          <w:ilvl w:val="0"/>
          <w:numId w:val="1"/>
        </w:numPr>
        <w:spacing w:line="240" w:lineRule="auto"/>
        <w:ind w:left="720" w:hanging="360"/>
        <w:jc w:val="both"/>
        <w:rPr>
          <w:sz w:val="24"/>
          <w:szCs w:val="24"/>
        </w:rPr>
      </w:pPr>
      <w:r w:rsidDel="00000000" w:rsidR="00000000" w:rsidRPr="00000000">
        <w:rPr>
          <w:sz w:val="24"/>
          <w:szCs w:val="24"/>
          <w:rtl w:val="0"/>
        </w:rPr>
        <w:t xml:space="preserve">Belen Moy</w:t>
      </w:r>
    </w:p>
    <w:p w:rsidR="00000000" w:rsidDel="00000000" w:rsidP="00000000" w:rsidRDefault="00000000" w:rsidRPr="00000000" w14:paraId="0000001C">
      <w:pPr>
        <w:numPr>
          <w:ilvl w:val="0"/>
          <w:numId w:val="1"/>
        </w:numPr>
        <w:spacing w:line="240" w:lineRule="auto"/>
        <w:ind w:left="720" w:hanging="360"/>
        <w:jc w:val="both"/>
        <w:rPr>
          <w:sz w:val="24"/>
          <w:szCs w:val="24"/>
        </w:rPr>
      </w:pPr>
      <w:r w:rsidDel="00000000" w:rsidR="00000000" w:rsidRPr="00000000">
        <w:rPr>
          <w:sz w:val="24"/>
          <w:szCs w:val="24"/>
          <w:rtl w:val="0"/>
        </w:rPr>
        <w:t xml:space="preserve">Brenda Ruiz</w:t>
      </w:r>
    </w:p>
    <w:p w:rsidR="00000000" w:rsidDel="00000000" w:rsidP="00000000" w:rsidRDefault="00000000" w:rsidRPr="00000000" w14:paraId="0000001D">
      <w:pPr>
        <w:numPr>
          <w:ilvl w:val="0"/>
          <w:numId w:val="1"/>
        </w:numPr>
        <w:spacing w:line="240" w:lineRule="auto"/>
        <w:ind w:left="720" w:hanging="360"/>
        <w:jc w:val="both"/>
        <w:rPr>
          <w:sz w:val="24"/>
          <w:szCs w:val="24"/>
        </w:rPr>
      </w:pPr>
      <w:r w:rsidDel="00000000" w:rsidR="00000000" w:rsidRPr="00000000">
        <w:rPr>
          <w:sz w:val="24"/>
          <w:szCs w:val="24"/>
          <w:rtl w:val="0"/>
        </w:rPr>
        <w:t xml:space="preserve">Carlos Greene</w:t>
      </w:r>
    </w:p>
    <w:p w:rsidR="00000000" w:rsidDel="00000000" w:rsidP="00000000" w:rsidRDefault="00000000" w:rsidRPr="00000000" w14:paraId="0000001E">
      <w:pPr>
        <w:numPr>
          <w:ilvl w:val="0"/>
          <w:numId w:val="1"/>
        </w:numPr>
        <w:spacing w:line="240" w:lineRule="auto"/>
        <w:ind w:left="720" w:hanging="360"/>
        <w:jc w:val="both"/>
        <w:rPr>
          <w:sz w:val="24"/>
          <w:szCs w:val="24"/>
        </w:rPr>
      </w:pPr>
      <w:r w:rsidDel="00000000" w:rsidR="00000000" w:rsidRPr="00000000">
        <w:rPr>
          <w:sz w:val="24"/>
          <w:szCs w:val="24"/>
          <w:rtl w:val="0"/>
        </w:rPr>
        <w:t xml:space="preserve">Cecilia Beaven</w:t>
      </w:r>
    </w:p>
    <w:p w:rsidR="00000000" w:rsidDel="00000000" w:rsidP="00000000" w:rsidRDefault="00000000" w:rsidRPr="00000000" w14:paraId="0000001F">
      <w:pPr>
        <w:numPr>
          <w:ilvl w:val="0"/>
          <w:numId w:val="1"/>
        </w:numPr>
        <w:spacing w:line="240" w:lineRule="auto"/>
        <w:ind w:left="720" w:hanging="360"/>
        <w:jc w:val="both"/>
        <w:rPr>
          <w:sz w:val="24"/>
          <w:szCs w:val="24"/>
        </w:rPr>
      </w:pPr>
      <w:r w:rsidDel="00000000" w:rsidR="00000000" w:rsidRPr="00000000">
        <w:rPr>
          <w:sz w:val="24"/>
          <w:szCs w:val="24"/>
          <w:rtl w:val="0"/>
        </w:rPr>
        <w:t xml:space="preserve">Choper Nawers</w:t>
      </w:r>
    </w:p>
    <w:p w:rsidR="00000000" w:rsidDel="00000000" w:rsidP="00000000" w:rsidRDefault="00000000" w:rsidRPr="00000000" w14:paraId="00000020">
      <w:pPr>
        <w:numPr>
          <w:ilvl w:val="0"/>
          <w:numId w:val="1"/>
        </w:numPr>
        <w:spacing w:line="240" w:lineRule="auto"/>
        <w:ind w:left="720" w:hanging="360"/>
        <w:jc w:val="both"/>
        <w:rPr>
          <w:sz w:val="24"/>
          <w:szCs w:val="24"/>
        </w:rPr>
      </w:pPr>
      <w:r w:rsidDel="00000000" w:rsidR="00000000" w:rsidRPr="00000000">
        <w:rPr>
          <w:sz w:val="24"/>
          <w:szCs w:val="24"/>
          <w:rtl w:val="0"/>
        </w:rPr>
        <w:t xml:space="preserve">Christian Michel</w:t>
      </w:r>
    </w:p>
    <w:p w:rsidR="00000000" w:rsidDel="00000000" w:rsidP="00000000" w:rsidRDefault="00000000" w:rsidRPr="00000000" w14:paraId="00000021">
      <w:pPr>
        <w:numPr>
          <w:ilvl w:val="0"/>
          <w:numId w:val="1"/>
        </w:numPr>
        <w:spacing w:line="240" w:lineRule="auto"/>
        <w:ind w:left="720" w:hanging="360"/>
        <w:jc w:val="both"/>
        <w:rPr>
          <w:sz w:val="24"/>
          <w:szCs w:val="24"/>
        </w:rPr>
      </w:pPr>
      <w:r w:rsidDel="00000000" w:rsidR="00000000" w:rsidRPr="00000000">
        <w:rPr>
          <w:sz w:val="24"/>
          <w:szCs w:val="24"/>
          <w:rtl w:val="0"/>
        </w:rPr>
        <w:t xml:space="preserve">Christian Pacheco</w:t>
      </w:r>
    </w:p>
    <w:p w:rsidR="00000000" w:rsidDel="00000000" w:rsidP="00000000" w:rsidRDefault="00000000" w:rsidRPr="00000000" w14:paraId="00000022">
      <w:pPr>
        <w:numPr>
          <w:ilvl w:val="0"/>
          <w:numId w:val="1"/>
        </w:numPr>
        <w:spacing w:line="240" w:lineRule="auto"/>
        <w:ind w:left="720" w:hanging="360"/>
        <w:jc w:val="both"/>
        <w:rPr>
          <w:sz w:val="24"/>
          <w:szCs w:val="24"/>
        </w:rPr>
      </w:pPr>
      <w:r w:rsidDel="00000000" w:rsidR="00000000" w:rsidRPr="00000000">
        <w:rPr>
          <w:sz w:val="24"/>
          <w:szCs w:val="24"/>
          <w:rtl w:val="0"/>
        </w:rPr>
        <w:t xml:space="preserve">Cristina García</w:t>
      </w:r>
    </w:p>
    <w:p w:rsidR="00000000" w:rsidDel="00000000" w:rsidP="00000000" w:rsidRDefault="00000000" w:rsidRPr="00000000" w14:paraId="00000023">
      <w:pPr>
        <w:numPr>
          <w:ilvl w:val="0"/>
          <w:numId w:val="1"/>
        </w:numPr>
        <w:spacing w:line="240" w:lineRule="auto"/>
        <w:ind w:left="720" w:hanging="360"/>
        <w:jc w:val="both"/>
        <w:rPr>
          <w:sz w:val="24"/>
          <w:szCs w:val="24"/>
        </w:rPr>
      </w:pPr>
      <w:r w:rsidDel="00000000" w:rsidR="00000000" w:rsidRPr="00000000">
        <w:rPr>
          <w:sz w:val="24"/>
          <w:szCs w:val="24"/>
          <w:rtl w:val="0"/>
        </w:rPr>
        <w:t xml:space="preserve">Cristina Orozco</w:t>
      </w:r>
    </w:p>
    <w:p w:rsidR="00000000" w:rsidDel="00000000" w:rsidP="00000000" w:rsidRDefault="00000000" w:rsidRPr="00000000" w14:paraId="00000024">
      <w:pPr>
        <w:numPr>
          <w:ilvl w:val="0"/>
          <w:numId w:val="1"/>
        </w:numPr>
        <w:spacing w:line="240" w:lineRule="auto"/>
        <w:ind w:left="720" w:hanging="360"/>
        <w:jc w:val="both"/>
        <w:rPr>
          <w:sz w:val="24"/>
          <w:szCs w:val="24"/>
        </w:rPr>
      </w:pPr>
      <w:r w:rsidDel="00000000" w:rsidR="00000000" w:rsidRPr="00000000">
        <w:rPr>
          <w:sz w:val="24"/>
          <w:szCs w:val="24"/>
          <w:rtl w:val="0"/>
        </w:rPr>
        <w:t xml:space="preserve">Daniel Olvera</w:t>
      </w:r>
    </w:p>
    <w:p w:rsidR="00000000" w:rsidDel="00000000" w:rsidP="00000000" w:rsidRDefault="00000000" w:rsidRPr="00000000" w14:paraId="00000025">
      <w:pPr>
        <w:numPr>
          <w:ilvl w:val="0"/>
          <w:numId w:val="1"/>
        </w:numPr>
        <w:spacing w:line="240" w:lineRule="auto"/>
        <w:ind w:left="720" w:hanging="360"/>
        <w:jc w:val="both"/>
        <w:rPr>
          <w:sz w:val="24"/>
          <w:szCs w:val="24"/>
        </w:rPr>
      </w:pPr>
      <w:r w:rsidDel="00000000" w:rsidR="00000000" w:rsidRPr="00000000">
        <w:rPr>
          <w:sz w:val="24"/>
          <w:szCs w:val="24"/>
          <w:rtl w:val="0"/>
        </w:rPr>
        <w:t xml:space="preserve">Edgar Verne</w:t>
      </w:r>
    </w:p>
    <w:p w:rsidR="00000000" w:rsidDel="00000000" w:rsidP="00000000" w:rsidRDefault="00000000" w:rsidRPr="00000000" w14:paraId="00000026">
      <w:pPr>
        <w:numPr>
          <w:ilvl w:val="0"/>
          <w:numId w:val="1"/>
        </w:numPr>
        <w:spacing w:line="240" w:lineRule="auto"/>
        <w:ind w:left="720" w:hanging="360"/>
        <w:jc w:val="both"/>
        <w:rPr>
          <w:sz w:val="24"/>
          <w:szCs w:val="24"/>
        </w:rPr>
      </w:pPr>
      <w:r w:rsidDel="00000000" w:rsidR="00000000" w:rsidRPr="00000000">
        <w:rPr>
          <w:sz w:val="24"/>
          <w:szCs w:val="24"/>
          <w:rtl w:val="0"/>
        </w:rPr>
        <w:t xml:space="preserve">Erasmo Rodríguez</w:t>
      </w:r>
    </w:p>
    <w:p w:rsidR="00000000" w:rsidDel="00000000" w:rsidP="00000000" w:rsidRDefault="00000000" w:rsidRPr="00000000" w14:paraId="00000027">
      <w:pPr>
        <w:numPr>
          <w:ilvl w:val="0"/>
          <w:numId w:val="1"/>
        </w:numPr>
        <w:spacing w:line="240" w:lineRule="auto"/>
        <w:ind w:left="720" w:hanging="360"/>
        <w:jc w:val="both"/>
        <w:rPr>
          <w:sz w:val="24"/>
          <w:szCs w:val="24"/>
        </w:rPr>
      </w:pPr>
      <w:r w:rsidDel="00000000" w:rsidR="00000000" w:rsidRPr="00000000">
        <w:rPr>
          <w:sz w:val="24"/>
          <w:szCs w:val="24"/>
          <w:rtl w:val="0"/>
        </w:rPr>
        <w:t xml:space="preserve">Eric Olivares</w:t>
      </w:r>
    </w:p>
    <w:p w:rsidR="00000000" w:rsidDel="00000000" w:rsidP="00000000" w:rsidRDefault="00000000" w:rsidRPr="00000000" w14:paraId="00000028">
      <w:pPr>
        <w:numPr>
          <w:ilvl w:val="0"/>
          <w:numId w:val="1"/>
        </w:numPr>
        <w:spacing w:line="240" w:lineRule="auto"/>
        <w:ind w:left="720" w:hanging="360"/>
        <w:jc w:val="both"/>
        <w:rPr>
          <w:sz w:val="24"/>
          <w:szCs w:val="24"/>
        </w:rPr>
      </w:pPr>
      <w:r w:rsidDel="00000000" w:rsidR="00000000" w:rsidRPr="00000000">
        <w:rPr>
          <w:sz w:val="24"/>
          <w:szCs w:val="24"/>
          <w:rtl w:val="0"/>
        </w:rPr>
        <w:t xml:space="preserve">Flaminguettes</w:t>
      </w:r>
    </w:p>
    <w:p w:rsidR="00000000" w:rsidDel="00000000" w:rsidP="00000000" w:rsidRDefault="00000000" w:rsidRPr="00000000" w14:paraId="00000029">
      <w:pPr>
        <w:numPr>
          <w:ilvl w:val="0"/>
          <w:numId w:val="1"/>
        </w:numPr>
        <w:spacing w:line="240" w:lineRule="auto"/>
        <w:ind w:left="720" w:hanging="360"/>
        <w:jc w:val="both"/>
        <w:rPr>
          <w:sz w:val="24"/>
          <w:szCs w:val="24"/>
        </w:rPr>
      </w:pPr>
      <w:r w:rsidDel="00000000" w:rsidR="00000000" w:rsidRPr="00000000">
        <w:rPr>
          <w:sz w:val="24"/>
          <w:szCs w:val="24"/>
          <w:rtl w:val="0"/>
        </w:rPr>
        <w:t xml:space="preserve">Gabriel Martinez Meave</w:t>
      </w:r>
    </w:p>
    <w:p w:rsidR="00000000" w:rsidDel="00000000" w:rsidP="00000000" w:rsidRDefault="00000000" w:rsidRPr="00000000" w14:paraId="0000002A">
      <w:pPr>
        <w:numPr>
          <w:ilvl w:val="0"/>
          <w:numId w:val="1"/>
        </w:numPr>
        <w:spacing w:line="240" w:lineRule="auto"/>
        <w:ind w:left="720" w:hanging="360"/>
        <w:jc w:val="both"/>
        <w:rPr>
          <w:sz w:val="24"/>
          <w:szCs w:val="24"/>
        </w:rPr>
      </w:pPr>
      <w:r w:rsidDel="00000000" w:rsidR="00000000" w:rsidRPr="00000000">
        <w:rPr>
          <w:sz w:val="24"/>
          <w:szCs w:val="24"/>
          <w:rtl w:val="0"/>
        </w:rPr>
        <w:t xml:space="preserve">Gabriel Rivera</w:t>
      </w:r>
    </w:p>
    <w:p w:rsidR="00000000" w:rsidDel="00000000" w:rsidP="00000000" w:rsidRDefault="00000000" w:rsidRPr="00000000" w14:paraId="0000002B">
      <w:pPr>
        <w:numPr>
          <w:ilvl w:val="0"/>
          <w:numId w:val="1"/>
        </w:numPr>
        <w:spacing w:line="240" w:lineRule="auto"/>
        <w:ind w:left="720" w:hanging="360"/>
        <w:jc w:val="both"/>
        <w:rPr>
          <w:sz w:val="24"/>
          <w:szCs w:val="24"/>
        </w:rPr>
      </w:pPr>
      <w:r w:rsidDel="00000000" w:rsidR="00000000" w:rsidRPr="00000000">
        <w:rPr>
          <w:sz w:val="24"/>
          <w:szCs w:val="24"/>
          <w:rtl w:val="0"/>
        </w:rPr>
        <w:t xml:space="preserve">German Montalvo</w:t>
      </w:r>
    </w:p>
    <w:p w:rsidR="00000000" w:rsidDel="00000000" w:rsidP="00000000" w:rsidRDefault="00000000" w:rsidRPr="00000000" w14:paraId="0000002C">
      <w:pPr>
        <w:numPr>
          <w:ilvl w:val="0"/>
          <w:numId w:val="1"/>
        </w:numPr>
        <w:spacing w:line="240" w:lineRule="auto"/>
        <w:ind w:left="720" w:hanging="360"/>
        <w:jc w:val="both"/>
        <w:rPr>
          <w:sz w:val="24"/>
          <w:szCs w:val="24"/>
        </w:rPr>
      </w:pPr>
      <w:r w:rsidDel="00000000" w:rsidR="00000000" w:rsidRPr="00000000">
        <w:rPr>
          <w:sz w:val="24"/>
          <w:szCs w:val="24"/>
          <w:rtl w:val="0"/>
        </w:rPr>
        <w:t xml:space="preserve">Hiroshi Ikenaga</w:t>
      </w:r>
    </w:p>
    <w:p w:rsidR="00000000" w:rsidDel="00000000" w:rsidP="00000000" w:rsidRDefault="00000000" w:rsidRPr="00000000" w14:paraId="0000002D">
      <w:pPr>
        <w:numPr>
          <w:ilvl w:val="0"/>
          <w:numId w:val="1"/>
        </w:numPr>
        <w:spacing w:line="240" w:lineRule="auto"/>
        <w:ind w:left="720" w:hanging="360"/>
        <w:jc w:val="both"/>
        <w:rPr>
          <w:sz w:val="24"/>
          <w:szCs w:val="24"/>
        </w:rPr>
      </w:pPr>
      <w:r w:rsidDel="00000000" w:rsidR="00000000" w:rsidRPr="00000000">
        <w:rPr>
          <w:sz w:val="24"/>
          <w:szCs w:val="24"/>
          <w:rtl w:val="0"/>
        </w:rPr>
        <w:t xml:space="preserve">Isaac Landeros</w:t>
      </w:r>
    </w:p>
    <w:p w:rsidR="00000000" w:rsidDel="00000000" w:rsidP="00000000" w:rsidRDefault="00000000" w:rsidRPr="00000000" w14:paraId="0000002E">
      <w:pPr>
        <w:numPr>
          <w:ilvl w:val="0"/>
          <w:numId w:val="1"/>
        </w:numPr>
        <w:spacing w:line="240" w:lineRule="auto"/>
        <w:ind w:left="720" w:hanging="360"/>
        <w:jc w:val="both"/>
        <w:rPr>
          <w:sz w:val="24"/>
          <w:szCs w:val="24"/>
        </w:rPr>
      </w:pPr>
      <w:r w:rsidDel="00000000" w:rsidR="00000000" w:rsidRPr="00000000">
        <w:rPr>
          <w:sz w:val="24"/>
          <w:szCs w:val="24"/>
          <w:rtl w:val="0"/>
        </w:rPr>
        <w:t xml:space="preserve">Isidro Bello</w:t>
      </w:r>
    </w:p>
    <w:p w:rsidR="00000000" w:rsidDel="00000000" w:rsidP="00000000" w:rsidRDefault="00000000" w:rsidRPr="00000000" w14:paraId="0000002F">
      <w:pPr>
        <w:numPr>
          <w:ilvl w:val="0"/>
          <w:numId w:val="1"/>
        </w:numPr>
        <w:spacing w:line="240" w:lineRule="auto"/>
        <w:ind w:left="720" w:hanging="360"/>
        <w:jc w:val="both"/>
        <w:rPr>
          <w:sz w:val="24"/>
          <w:szCs w:val="24"/>
        </w:rPr>
      </w:pPr>
      <w:r w:rsidDel="00000000" w:rsidR="00000000" w:rsidRPr="00000000">
        <w:rPr>
          <w:sz w:val="24"/>
          <w:szCs w:val="24"/>
          <w:rtl w:val="0"/>
        </w:rPr>
        <w:t xml:space="preserve">Ismael Rodríguez</w:t>
      </w:r>
    </w:p>
    <w:p w:rsidR="00000000" w:rsidDel="00000000" w:rsidP="00000000" w:rsidRDefault="00000000" w:rsidRPr="00000000" w14:paraId="00000030">
      <w:pPr>
        <w:numPr>
          <w:ilvl w:val="0"/>
          <w:numId w:val="1"/>
        </w:numPr>
        <w:spacing w:line="240" w:lineRule="auto"/>
        <w:ind w:left="720" w:hanging="360"/>
        <w:jc w:val="both"/>
        <w:rPr>
          <w:sz w:val="24"/>
          <w:szCs w:val="24"/>
        </w:rPr>
      </w:pPr>
      <w:r w:rsidDel="00000000" w:rsidR="00000000" w:rsidRPr="00000000">
        <w:rPr>
          <w:sz w:val="24"/>
          <w:szCs w:val="24"/>
          <w:rtl w:val="0"/>
        </w:rPr>
        <w:t xml:space="preserve">Javier Henriquez</w:t>
      </w:r>
    </w:p>
    <w:p w:rsidR="00000000" w:rsidDel="00000000" w:rsidP="00000000" w:rsidRDefault="00000000" w:rsidRPr="00000000" w14:paraId="00000031">
      <w:pPr>
        <w:numPr>
          <w:ilvl w:val="0"/>
          <w:numId w:val="1"/>
        </w:numPr>
        <w:spacing w:line="240" w:lineRule="auto"/>
        <w:ind w:left="720" w:hanging="360"/>
        <w:jc w:val="both"/>
        <w:rPr>
          <w:sz w:val="24"/>
          <w:szCs w:val="24"/>
        </w:rPr>
      </w:pPr>
      <w:r w:rsidDel="00000000" w:rsidR="00000000" w:rsidRPr="00000000">
        <w:rPr>
          <w:sz w:val="24"/>
          <w:szCs w:val="24"/>
          <w:rtl w:val="0"/>
        </w:rPr>
        <w:t xml:space="preserve">Juan Carlos Arenas / Robotsoda</w:t>
      </w:r>
    </w:p>
    <w:p w:rsidR="00000000" w:rsidDel="00000000" w:rsidP="00000000" w:rsidRDefault="00000000" w:rsidRPr="00000000" w14:paraId="00000032">
      <w:pPr>
        <w:numPr>
          <w:ilvl w:val="0"/>
          <w:numId w:val="1"/>
        </w:numPr>
        <w:spacing w:line="240" w:lineRule="auto"/>
        <w:ind w:left="720" w:hanging="360"/>
        <w:jc w:val="both"/>
        <w:rPr>
          <w:sz w:val="24"/>
          <w:szCs w:val="24"/>
        </w:rPr>
      </w:pPr>
      <w:r w:rsidDel="00000000" w:rsidR="00000000" w:rsidRPr="00000000">
        <w:rPr>
          <w:sz w:val="24"/>
          <w:szCs w:val="24"/>
          <w:rtl w:val="0"/>
        </w:rPr>
        <w:t xml:space="preserve">Leticia González</w:t>
      </w:r>
    </w:p>
    <w:p w:rsidR="00000000" w:rsidDel="00000000" w:rsidP="00000000" w:rsidRDefault="00000000" w:rsidRPr="00000000" w14:paraId="00000033">
      <w:pPr>
        <w:numPr>
          <w:ilvl w:val="0"/>
          <w:numId w:val="1"/>
        </w:numPr>
        <w:spacing w:line="240" w:lineRule="auto"/>
        <w:ind w:left="720" w:hanging="360"/>
        <w:jc w:val="both"/>
        <w:rPr>
          <w:sz w:val="24"/>
          <w:szCs w:val="24"/>
        </w:rPr>
      </w:pPr>
      <w:r w:rsidDel="00000000" w:rsidR="00000000" w:rsidRPr="00000000">
        <w:rPr>
          <w:sz w:val="24"/>
          <w:szCs w:val="24"/>
          <w:rtl w:val="0"/>
        </w:rPr>
        <w:t xml:space="preserve">Lorena Viera</w:t>
      </w:r>
    </w:p>
    <w:p w:rsidR="00000000" w:rsidDel="00000000" w:rsidP="00000000" w:rsidRDefault="00000000" w:rsidRPr="00000000" w14:paraId="00000034">
      <w:pPr>
        <w:numPr>
          <w:ilvl w:val="0"/>
          <w:numId w:val="1"/>
        </w:numPr>
        <w:spacing w:line="240" w:lineRule="auto"/>
        <w:ind w:left="720" w:hanging="360"/>
        <w:jc w:val="both"/>
        <w:rPr>
          <w:sz w:val="24"/>
          <w:szCs w:val="24"/>
        </w:rPr>
      </w:pPr>
      <w:r w:rsidDel="00000000" w:rsidR="00000000" w:rsidRPr="00000000">
        <w:rPr>
          <w:sz w:val="24"/>
          <w:szCs w:val="24"/>
          <w:rtl w:val="0"/>
        </w:rPr>
        <w:t xml:space="preserve">Macario Jimenez</w:t>
      </w:r>
    </w:p>
    <w:p w:rsidR="00000000" w:rsidDel="00000000" w:rsidP="00000000" w:rsidRDefault="00000000" w:rsidRPr="00000000" w14:paraId="00000035">
      <w:pPr>
        <w:numPr>
          <w:ilvl w:val="0"/>
          <w:numId w:val="1"/>
        </w:numPr>
        <w:spacing w:line="240" w:lineRule="auto"/>
        <w:ind w:left="720" w:hanging="360"/>
        <w:jc w:val="both"/>
        <w:rPr>
          <w:sz w:val="24"/>
          <w:szCs w:val="24"/>
        </w:rPr>
      </w:pPr>
      <w:r w:rsidDel="00000000" w:rsidR="00000000" w:rsidRPr="00000000">
        <w:rPr>
          <w:sz w:val="24"/>
          <w:szCs w:val="24"/>
          <w:rtl w:val="0"/>
        </w:rPr>
        <w:t xml:space="preserve">Marco Colin</w:t>
      </w:r>
    </w:p>
    <w:p w:rsidR="00000000" w:rsidDel="00000000" w:rsidP="00000000" w:rsidRDefault="00000000" w:rsidRPr="00000000" w14:paraId="00000036">
      <w:pPr>
        <w:numPr>
          <w:ilvl w:val="0"/>
          <w:numId w:val="1"/>
        </w:numPr>
        <w:spacing w:line="240" w:lineRule="auto"/>
        <w:ind w:left="720" w:hanging="360"/>
        <w:jc w:val="both"/>
        <w:rPr>
          <w:sz w:val="24"/>
          <w:szCs w:val="24"/>
        </w:rPr>
      </w:pPr>
      <w:r w:rsidDel="00000000" w:rsidR="00000000" w:rsidRPr="00000000">
        <w:rPr>
          <w:sz w:val="24"/>
          <w:szCs w:val="24"/>
          <w:rtl w:val="0"/>
        </w:rPr>
        <w:t xml:space="preserve">Mareo Flores</w:t>
      </w:r>
    </w:p>
    <w:p w:rsidR="00000000" w:rsidDel="00000000" w:rsidP="00000000" w:rsidRDefault="00000000" w:rsidRPr="00000000" w14:paraId="00000037">
      <w:pPr>
        <w:numPr>
          <w:ilvl w:val="0"/>
          <w:numId w:val="1"/>
        </w:numPr>
        <w:spacing w:line="240" w:lineRule="auto"/>
        <w:ind w:left="720" w:hanging="360"/>
        <w:jc w:val="both"/>
        <w:rPr>
          <w:sz w:val="24"/>
          <w:szCs w:val="24"/>
        </w:rPr>
      </w:pPr>
      <w:r w:rsidDel="00000000" w:rsidR="00000000" w:rsidRPr="00000000">
        <w:rPr>
          <w:sz w:val="24"/>
          <w:szCs w:val="24"/>
          <w:rtl w:val="0"/>
        </w:rPr>
        <w:t xml:space="preserve">Marimer Pujol</w:t>
      </w:r>
    </w:p>
    <w:p w:rsidR="00000000" w:rsidDel="00000000" w:rsidP="00000000" w:rsidRDefault="00000000" w:rsidRPr="00000000" w14:paraId="00000038">
      <w:pPr>
        <w:numPr>
          <w:ilvl w:val="0"/>
          <w:numId w:val="1"/>
        </w:numPr>
        <w:spacing w:line="240" w:lineRule="auto"/>
        <w:ind w:left="720" w:hanging="360"/>
        <w:jc w:val="both"/>
        <w:rPr>
          <w:sz w:val="24"/>
          <w:szCs w:val="24"/>
        </w:rPr>
      </w:pPr>
      <w:r w:rsidDel="00000000" w:rsidR="00000000" w:rsidRPr="00000000">
        <w:rPr>
          <w:sz w:val="24"/>
          <w:szCs w:val="24"/>
          <w:rtl w:val="0"/>
        </w:rPr>
        <w:t xml:space="preserve">Mecate / Cipatli Casas</w:t>
      </w:r>
    </w:p>
    <w:p w:rsidR="00000000" w:rsidDel="00000000" w:rsidP="00000000" w:rsidRDefault="00000000" w:rsidRPr="00000000" w14:paraId="00000039">
      <w:pPr>
        <w:numPr>
          <w:ilvl w:val="0"/>
          <w:numId w:val="1"/>
        </w:numPr>
        <w:spacing w:line="240" w:lineRule="auto"/>
        <w:ind w:left="720" w:hanging="360"/>
        <w:jc w:val="both"/>
        <w:rPr>
          <w:sz w:val="24"/>
          <w:szCs w:val="24"/>
        </w:rPr>
      </w:pPr>
      <w:r w:rsidDel="00000000" w:rsidR="00000000" w:rsidRPr="00000000">
        <w:rPr>
          <w:sz w:val="24"/>
          <w:szCs w:val="24"/>
          <w:rtl w:val="0"/>
        </w:rPr>
        <w:t xml:space="preserve">Mitzin Cuellar</w:t>
      </w:r>
    </w:p>
    <w:p w:rsidR="00000000" w:rsidDel="00000000" w:rsidP="00000000" w:rsidRDefault="00000000" w:rsidRPr="00000000" w14:paraId="0000003A">
      <w:pPr>
        <w:numPr>
          <w:ilvl w:val="0"/>
          <w:numId w:val="1"/>
        </w:numPr>
        <w:spacing w:line="240" w:lineRule="auto"/>
        <w:ind w:left="720" w:hanging="360"/>
        <w:jc w:val="both"/>
        <w:rPr>
          <w:sz w:val="24"/>
          <w:szCs w:val="24"/>
        </w:rPr>
      </w:pPr>
      <w:r w:rsidDel="00000000" w:rsidR="00000000" w:rsidRPr="00000000">
        <w:rPr>
          <w:sz w:val="24"/>
          <w:szCs w:val="24"/>
          <w:rtl w:val="0"/>
        </w:rPr>
        <w:t xml:space="preserve">Mr. Kone / César Evangelista</w:t>
      </w:r>
    </w:p>
    <w:p w:rsidR="00000000" w:rsidDel="00000000" w:rsidP="00000000" w:rsidRDefault="00000000" w:rsidRPr="00000000" w14:paraId="0000003B">
      <w:pPr>
        <w:numPr>
          <w:ilvl w:val="0"/>
          <w:numId w:val="1"/>
        </w:numPr>
        <w:spacing w:line="240" w:lineRule="auto"/>
        <w:ind w:left="720" w:hanging="360"/>
        <w:jc w:val="both"/>
        <w:rPr>
          <w:sz w:val="24"/>
          <w:szCs w:val="24"/>
        </w:rPr>
      </w:pPr>
      <w:r w:rsidDel="00000000" w:rsidR="00000000" w:rsidRPr="00000000">
        <w:rPr>
          <w:sz w:val="24"/>
          <w:szCs w:val="24"/>
          <w:rtl w:val="0"/>
        </w:rPr>
        <w:t xml:space="preserve">Mr. Mitote / Heriberto Rodela</w:t>
      </w:r>
    </w:p>
    <w:p w:rsidR="00000000" w:rsidDel="00000000" w:rsidP="00000000" w:rsidRDefault="00000000" w:rsidRPr="00000000" w14:paraId="0000003C">
      <w:pPr>
        <w:numPr>
          <w:ilvl w:val="0"/>
          <w:numId w:val="1"/>
        </w:numPr>
        <w:spacing w:line="240" w:lineRule="auto"/>
        <w:ind w:left="720" w:hanging="360"/>
        <w:jc w:val="both"/>
        <w:rPr>
          <w:sz w:val="24"/>
          <w:szCs w:val="24"/>
        </w:rPr>
      </w:pPr>
      <w:r w:rsidDel="00000000" w:rsidR="00000000" w:rsidRPr="00000000">
        <w:rPr>
          <w:sz w:val="24"/>
          <w:szCs w:val="24"/>
          <w:rtl w:val="0"/>
        </w:rPr>
        <w:t xml:space="preserve">Omar Lopez Cambranis</w:t>
      </w:r>
    </w:p>
    <w:p w:rsidR="00000000" w:rsidDel="00000000" w:rsidP="00000000" w:rsidRDefault="00000000" w:rsidRPr="00000000" w14:paraId="0000003D">
      <w:pPr>
        <w:numPr>
          <w:ilvl w:val="0"/>
          <w:numId w:val="1"/>
        </w:numPr>
        <w:spacing w:line="240" w:lineRule="auto"/>
        <w:ind w:left="720" w:hanging="360"/>
        <w:jc w:val="both"/>
        <w:rPr>
          <w:sz w:val="24"/>
          <w:szCs w:val="24"/>
        </w:rPr>
      </w:pPr>
      <w:r w:rsidDel="00000000" w:rsidR="00000000" w:rsidRPr="00000000">
        <w:rPr>
          <w:sz w:val="24"/>
          <w:szCs w:val="24"/>
          <w:rtl w:val="0"/>
        </w:rPr>
        <w:t xml:space="preserve">Omar MIjangos</w:t>
      </w:r>
    </w:p>
    <w:p w:rsidR="00000000" w:rsidDel="00000000" w:rsidP="00000000" w:rsidRDefault="00000000" w:rsidRPr="00000000" w14:paraId="0000003E">
      <w:pPr>
        <w:numPr>
          <w:ilvl w:val="0"/>
          <w:numId w:val="1"/>
        </w:numPr>
        <w:spacing w:line="240" w:lineRule="auto"/>
        <w:ind w:left="720" w:hanging="360"/>
        <w:jc w:val="both"/>
        <w:rPr>
          <w:sz w:val="24"/>
          <w:szCs w:val="24"/>
        </w:rPr>
      </w:pPr>
      <w:r w:rsidDel="00000000" w:rsidR="00000000" w:rsidRPr="00000000">
        <w:rPr>
          <w:sz w:val="24"/>
          <w:szCs w:val="24"/>
          <w:rtl w:val="0"/>
        </w:rPr>
        <w:t xml:space="preserve">Oscar Rodriguez Amado / Portamalmar</w:t>
      </w:r>
    </w:p>
    <w:p w:rsidR="00000000" w:rsidDel="00000000" w:rsidP="00000000" w:rsidRDefault="00000000" w:rsidRPr="00000000" w14:paraId="0000003F">
      <w:pPr>
        <w:numPr>
          <w:ilvl w:val="0"/>
          <w:numId w:val="1"/>
        </w:numPr>
        <w:spacing w:line="240" w:lineRule="auto"/>
        <w:ind w:left="720" w:hanging="360"/>
        <w:jc w:val="both"/>
        <w:rPr>
          <w:sz w:val="24"/>
          <w:szCs w:val="24"/>
        </w:rPr>
      </w:pPr>
      <w:r w:rsidDel="00000000" w:rsidR="00000000" w:rsidRPr="00000000">
        <w:rPr>
          <w:sz w:val="24"/>
          <w:szCs w:val="24"/>
          <w:rtl w:val="0"/>
        </w:rPr>
        <w:t xml:space="preserve">Paco Reyes</w:t>
      </w:r>
    </w:p>
    <w:p w:rsidR="00000000" w:rsidDel="00000000" w:rsidP="00000000" w:rsidRDefault="00000000" w:rsidRPr="00000000" w14:paraId="00000040">
      <w:pPr>
        <w:numPr>
          <w:ilvl w:val="0"/>
          <w:numId w:val="1"/>
        </w:numPr>
        <w:spacing w:line="240" w:lineRule="auto"/>
        <w:ind w:left="720" w:hanging="360"/>
        <w:jc w:val="both"/>
        <w:rPr>
          <w:sz w:val="24"/>
          <w:szCs w:val="24"/>
        </w:rPr>
      </w:pPr>
      <w:r w:rsidDel="00000000" w:rsidR="00000000" w:rsidRPr="00000000">
        <w:rPr>
          <w:sz w:val="24"/>
          <w:szCs w:val="24"/>
          <w:rtl w:val="0"/>
        </w:rPr>
        <w:t xml:space="preserve">Pamela Carrington</w:t>
      </w:r>
    </w:p>
    <w:p w:rsidR="00000000" w:rsidDel="00000000" w:rsidP="00000000" w:rsidRDefault="00000000" w:rsidRPr="00000000" w14:paraId="00000041">
      <w:pPr>
        <w:numPr>
          <w:ilvl w:val="0"/>
          <w:numId w:val="1"/>
        </w:numPr>
        <w:spacing w:line="240" w:lineRule="auto"/>
        <w:ind w:left="720" w:hanging="360"/>
        <w:jc w:val="both"/>
        <w:rPr>
          <w:sz w:val="24"/>
          <w:szCs w:val="24"/>
        </w:rPr>
      </w:pPr>
      <w:r w:rsidDel="00000000" w:rsidR="00000000" w:rsidRPr="00000000">
        <w:rPr>
          <w:sz w:val="24"/>
          <w:szCs w:val="24"/>
          <w:rtl w:val="0"/>
        </w:rPr>
        <w:t xml:space="preserve">Quique Ollervides</w:t>
      </w:r>
    </w:p>
    <w:p w:rsidR="00000000" w:rsidDel="00000000" w:rsidP="00000000" w:rsidRDefault="00000000" w:rsidRPr="00000000" w14:paraId="00000042">
      <w:pPr>
        <w:numPr>
          <w:ilvl w:val="0"/>
          <w:numId w:val="1"/>
        </w:numPr>
        <w:spacing w:line="240" w:lineRule="auto"/>
        <w:ind w:left="720" w:hanging="360"/>
        <w:jc w:val="both"/>
        <w:rPr>
          <w:sz w:val="24"/>
          <w:szCs w:val="24"/>
        </w:rPr>
      </w:pPr>
      <w:r w:rsidDel="00000000" w:rsidR="00000000" w:rsidRPr="00000000">
        <w:rPr>
          <w:sz w:val="24"/>
          <w:szCs w:val="24"/>
          <w:rtl w:val="0"/>
        </w:rPr>
        <w:t xml:space="preserve">Ramago / Rafael Gomez</w:t>
      </w:r>
    </w:p>
    <w:p w:rsidR="00000000" w:rsidDel="00000000" w:rsidP="00000000" w:rsidRDefault="00000000" w:rsidRPr="00000000" w14:paraId="00000043">
      <w:pPr>
        <w:numPr>
          <w:ilvl w:val="0"/>
          <w:numId w:val="1"/>
        </w:numPr>
        <w:spacing w:line="240" w:lineRule="auto"/>
        <w:ind w:left="720" w:hanging="360"/>
        <w:jc w:val="both"/>
        <w:rPr>
          <w:sz w:val="24"/>
          <w:szCs w:val="24"/>
        </w:rPr>
      </w:pPr>
      <w:r w:rsidDel="00000000" w:rsidR="00000000" w:rsidRPr="00000000">
        <w:rPr>
          <w:sz w:val="24"/>
          <w:szCs w:val="24"/>
          <w:rtl w:val="0"/>
        </w:rPr>
        <w:t xml:space="preserve">Raymundo Rincon</w:t>
      </w:r>
    </w:p>
    <w:p w:rsidR="00000000" w:rsidDel="00000000" w:rsidP="00000000" w:rsidRDefault="00000000" w:rsidRPr="00000000" w14:paraId="00000044">
      <w:pPr>
        <w:numPr>
          <w:ilvl w:val="0"/>
          <w:numId w:val="1"/>
        </w:numPr>
        <w:spacing w:line="240" w:lineRule="auto"/>
        <w:ind w:left="720" w:hanging="360"/>
        <w:jc w:val="both"/>
        <w:rPr>
          <w:sz w:val="24"/>
          <w:szCs w:val="24"/>
        </w:rPr>
      </w:pPr>
      <w:r w:rsidDel="00000000" w:rsidR="00000000" w:rsidRPr="00000000">
        <w:rPr>
          <w:sz w:val="24"/>
          <w:szCs w:val="24"/>
          <w:rtl w:val="0"/>
        </w:rPr>
        <w:t xml:space="preserve">Ricardo Casas</w:t>
      </w:r>
    </w:p>
    <w:p w:rsidR="00000000" w:rsidDel="00000000" w:rsidP="00000000" w:rsidRDefault="00000000" w:rsidRPr="00000000" w14:paraId="00000045">
      <w:pPr>
        <w:numPr>
          <w:ilvl w:val="0"/>
          <w:numId w:val="1"/>
        </w:numPr>
        <w:spacing w:line="240" w:lineRule="auto"/>
        <w:ind w:left="720" w:hanging="360"/>
        <w:jc w:val="both"/>
        <w:rPr>
          <w:sz w:val="24"/>
          <w:szCs w:val="24"/>
        </w:rPr>
      </w:pPr>
      <w:r w:rsidDel="00000000" w:rsidR="00000000" w:rsidRPr="00000000">
        <w:rPr>
          <w:sz w:val="24"/>
          <w:szCs w:val="24"/>
          <w:rtl w:val="0"/>
        </w:rPr>
        <w:t xml:space="preserve">Richard Parker</w:t>
      </w:r>
    </w:p>
    <w:p w:rsidR="00000000" w:rsidDel="00000000" w:rsidP="00000000" w:rsidRDefault="00000000" w:rsidRPr="00000000" w14:paraId="00000046">
      <w:pPr>
        <w:numPr>
          <w:ilvl w:val="0"/>
          <w:numId w:val="1"/>
        </w:numPr>
        <w:spacing w:line="240" w:lineRule="auto"/>
        <w:ind w:left="720" w:hanging="360"/>
        <w:jc w:val="both"/>
        <w:rPr>
          <w:sz w:val="24"/>
          <w:szCs w:val="24"/>
        </w:rPr>
      </w:pPr>
      <w:r w:rsidDel="00000000" w:rsidR="00000000" w:rsidRPr="00000000">
        <w:rPr>
          <w:sz w:val="24"/>
          <w:szCs w:val="24"/>
          <w:rtl w:val="0"/>
        </w:rPr>
        <w:t xml:space="preserve">Rodrigo Segura / Pendejuelas</w:t>
      </w:r>
    </w:p>
    <w:p w:rsidR="00000000" w:rsidDel="00000000" w:rsidP="00000000" w:rsidRDefault="00000000" w:rsidRPr="00000000" w14:paraId="00000047">
      <w:pPr>
        <w:numPr>
          <w:ilvl w:val="0"/>
          <w:numId w:val="1"/>
        </w:numPr>
        <w:spacing w:line="240" w:lineRule="auto"/>
        <w:ind w:left="720" w:hanging="360"/>
        <w:jc w:val="both"/>
        <w:rPr>
          <w:sz w:val="24"/>
          <w:szCs w:val="24"/>
        </w:rPr>
      </w:pPr>
      <w:r w:rsidDel="00000000" w:rsidR="00000000" w:rsidRPr="00000000">
        <w:rPr>
          <w:sz w:val="24"/>
          <w:szCs w:val="24"/>
          <w:rtl w:val="0"/>
        </w:rPr>
        <w:t xml:space="preserve">Sergio Chabolla</w:t>
      </w:r>
    </w:p>
    <w:p w:rsidR="00000000" w:rsidDel="00000000" w:rsidP="00000000" w:rsidRDefault="00000000" w:rsidRPr="00000000" w14:paraId="00000048">
      <w:pPr>
        <w:numPr>
          <w:ilvl w:val="0"/>
          <w:numId w:val="1"/>
        </w:numPr>
        <w:spacing w:line="240" w:lineRule="auto"/>
        <w:ind w:left="720" w:hanging="360"/>
        <w:jc w:val="both"/>
        <w:rPr>
          <w:sz w:val="24"/>
          <w:szCs w:val="24"/>
        </w:rPr>
      </w:pPr>
      <w:r w:rsidDel="00000000" w:rsidR="00000000" w:rsidRPr="00000000">
        <w:rPr>
          <w:sz w:val="24"/>
          <w:szCs w:val="24"/>
          <w:rtl w:val="0"/>
        </w:rPr>
        <w:t xml:space="preserve">Sergio Jamaica</w:t>
      </w:r>
    </w:p>
    <w:p w:rsidR="00000000" w:rsidDel="00000000" w:rsidP="00000000" w:rsidRDefault="00000000" w:rsidRPr="00000000" w14:paraId="00000049">
      <w:pPr>
        <w:numPr>
          <w:ilvl w:val="0"/>
          <w:numId w:val="1"/>
        </w:numPr>
        <w:spacing w:line="240" w:lineRule="auto"/>
        <w:ind w:left="720" w:hanging="360"/>
        <w:jc w:val="both"/>
        <w:rPr>
          <w:sz w:val="24"/>
          <w:szCs w:val="24"/>
        </w:rPr>
      </w:pPr>
      <w:r w:rsidDel="00000000" w:rsidR="00000000" w:rsidRPr="00000000">
        <w:rPr>
          <w:sz w:val="24"/>
          <w:szCs w:val="24"/>
          <w:rtl w:val="0"/>
        </w:rPr>
        <w:t xml:space="preserve">Sofia Castellanos</w:t>
      </w:r>
    </w:p>
    <w:p w:rsidR="00000000" w:rsidDel="00000000" w:rsidP="00000000" w:rsidRDefault="00000000" w:rsidRPr="00000000" w14:paraId="0000004A">
      <w:pPr>
        <w:numPr>
          <w:ilvl w:val="0"/>
          <w:numId w:val="1"/>
        </w:numPr>
        <w:spacing w:line="240" w:lineRule="auto"/>
        <w:ind w:left="720" w:hanging="360"/>
        <w:jc w:val="both"/>
        <w:rPr>
          <w:sz w:val="24"/>
          <w:szCs w:val="24"/>
        </w:rPr>
      </w:pPr>
      <w:r w:rsidDel="00000000" w:rsidR="00000000" w:rsidRPr="00000000">
        <w:rPr>
          <w:sz w:val="24"/>
          <w:szCs w:val="24"/>
          <w:rtl w:val="0"/>
        </w:rPr>
        <w:t xml:space="preserve">Toloache</w:t>
      </w:r>
    </w:p>
    <w:p w:rsidR="00000000" w:rsidDel="00000000" w:rsidP="00000000" w:rsidRDefault="00000000" w:rsidRPr="00000000" w14:paraId="0000004B">
      <w:pPr>
        <w:numPr>
          <w:ilvl w:val="0"/>
          <w:numId w:val="1"/>
        </w:numPr>
        <w:spacing w:line="240" w:lineRule="auto"/>
        <w:ind w:left="720" w:hanging="360"/>
        <w:jc w:val="both"/>
        <w:rPr>
          <w:sz w:val="24"/>
          <w:szCs w:val="24"/>
        </w:rPr>
      </w:pPr>
      <w:r w:rsidDel="00000000" w:rsidR="00000000" w:rsidRPr="00000000">
        <w:rPr>
          <w:sz w:val="24"/>
          <w:szCs w:val="24"/>
          <w:rtl w:val="0"/>
        </w:rPr>
        <w:t xml:space="preserve">Tsimani</w:t>
      </w:r>
    </w:p>
    <w:p w:rsidR="00000000" w:rsidDel="00000000" w:rsidP="00000000" w:rsidRDefault="00000000" w:rsidRPr="00000000" w14:paraId="0000004C">
      <w:pPr>
        <w:numPr>
          <w:ilvl w:val="0"/>
          <w:numId w:val="1"/>
        </w:numPr>
        <w:spacing w:line="240" w:lineRule="auto"/>
        <w:ind w:left="720" w:hanging="360"/>
        <w:jc w:val="both"/>
        <w:rPr>
          <w:sz w:val="24"/>
          <w:szCs w:val="24"/>
        </w:rPr>
      </w:pPr>
      <w:r w:rsidDel="00000000" w:rsidR="00000000" w:rsidRPr="00000000">
        <w:rPr>
          <w:sz w:val="24"/>
          <w:szCs w:val="24"/>
          <w:rtl w:val="0"/>
        </w:rPr>
        <w:t xml:space="preserve">Yesterman / German Genel</w:t>
      </w:r>
    </w:p>
    <w:p w:rsidR="00000000" w:rsidDel="00000000" w:rsidP="00000000" w:rsidRDefault="00000000" w:rsidRPr="00000000" w14:paraId="0000004D">
      <w:pPr>
        <w:numPr>
          <w:ilvl w:val="0"/>
          <w:numId w:val="1"/>
        </w:numPr>
        <w:spacing w:line="240" w:lineRule="auto"/>
        <w:ind w:left="720" w:hanging="360"/>
        <w:jc w:val="both"/>
        <w:rPr>
          <w:sz w:val="24"/>
          <w:szCs w:val="24"/>
        </w:rPr>
      </w:pPr>
      <w:r w:rsidDel="00000000" w:rsidR="00000000" w:rsidRPr="00000000">
        <w:rPr>
          <w:sz w:val="24"/>
          <w:szCs w:val="24"/>
          <w:rtl w:val="0"/>
        </w:rPr>
        <w:t xml:space="preserve">Zovek</w:t>
      </w:r>
    </w:p>
    <w:p w:rsidR="00000000" w:rsidDel="00000000" w:rsidP="00000000" w:rsidRDefault="00000000" w:rsidRPr="00000000" w14:paraId="0000004E">
      <w:pPr>
        <w:numPr>
          <w:ilvl w:val="0"/>
          <w:numId w:val="1"/>
        </w:numPr>
        <w:spacing w:line="240" w:lineRule="auto"/>
        <w:ind w:left="720" w:hanging="360"/>
        <w:jc w:val="both"/>
        <w:rPr>
          <w:sz w:val="24"/>
          <w:szCs w:val="24"/>
        </w:rPr>
      </w:pPr>
      <w:r w:rsidDel="00000000" w:rsidR="00000000" w:rsidRPr="00000000">
        <w:rPr>
          <w:sz w:val="24"/>
          <w:szCs w:val="24"/>
          <w:rtl w:val="0"/>
        </w:rPr>
        <w:t xml:space="preserve">Y algunos más...</w:t>
      </w:r>
    </w:p>
    <w:p w:rsidR="00000000" w:rsidDel="00000000" w:rsidP="00000000" w:rsidRDefault="00000000" w:rsidRPr="00000000" w14:paraId="0000004F">
      <w:pPr>
        <w:spacing w:line="240" w:lineRule="auto"/>
        <w:jc w:val="both"/>
        <w:rPr>
          <w:sz w:val="24"/>
          <w:szCs w:val="24"/>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Acerca de Metro Goldwyn Mayer:</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jc w:val="both"/>
        <w:rPr>
          <w:sz w:val="20"/>
          <w:szCs w:val="20"/>
        </w:rPr>
      </w:pPr>
      <w:r w:rsidDel="00000000" w:rsidR="00000000" w:rsidRPr="00000000">
        <w:rPr>
          <w:b w:val="1"/>
          <w:sz w:val="20"/>
          <w:szCs w:val="20"/>
          <w:rtl w:val="0"/>
        </w:rPr>
        <w:t xml:space="preserve">Metro Goldwyn Mayer</w:t>
      </w:r>
      <w:r w:rsidDel="00000000" w:rsidR="00000000" w:rsidRPr="00000000">
        <w:rPr>
          <w:sz w:val="20"/>
          <w:szCs w:val="20"/>
          <w:rtl w:val="0"/>
        </w:rPr>
        <w:t xml:space="preserve"> (</w:t>
      </w:r>
      <w:r w:rsidDel="00000000" w:rsidR="00000000" w:rsidRPr="00000000">
        <w:rPr>
          <w:b w:val="1"/>
          <w:sz w:val="20"/>
          <w:szCs w:val="20"/>
          <w:rtl w:val="0"/>
        </w:rPr>
        <w:t xml:space="preserve">MGM)</w:t>
      </w:r>
      <w:r w:rsidDel="00000000" w:rsidR="00000000" w:rsidRPr="00000000">
        <w:rPr>
          <w:sz w:val="20"/>
          <w:szCs w:val="20"/>
          <w:rtl w:val="0"/>
        </w:rPr>
        <w:t xml:space="preserve"> es una compañía líder de entretenimiento enfocada en la producción y distribución global de contenido de cine y televisión en todas las plataformas. La compañía posee una de las bibliotecas más profundas del mundo de contenido de películas y televisión premium, así como de la red de televisión de pago premium EPIX, que está disponible en todo Estados Unidos a través de distribuidores por cable, satélite, telecomunicaciones y digitales. Además, MGM tiene inversiones en numerosos otros canales de televisión, plataformas digitales y empresas interactivas y está produciendo contenido premium de formato corto para su distribución. Para obtener más información, visite </w:t>
      </w:r>
      <w:hyperlink r:id="rId6">
        <w:r w:rsidDel="00000000" w:rsidR="00000000" w:rsidRPr="00000000">
          <w:rPr>
            <w:color w:val="1155cc"/>
            <w:sz w:val="20"/>
            <w:szCs w:val="20"/>
            <w:u w:val="single"/>
            <w:rtl w:val="0"/>
          </w:rPr>
          <w:t xml:space="preserve">www.mgm.com</w:t>
        </w:r>
      </w:hyperlink>
      <w:r w:rsidDel="00000000" w:rsidR="00000000" w:rsidRPr="00000000">
        <w:rPr>
          <w:sz w:val="20"/>
          <w:szCs w:val="20"/>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Acerca de The Pink Panther:</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jc w:val="both"/>
        <w:rPr>
          <w:sz w:val="20"/>
          <w:szCs w:val="20"/>
        </w:rPr>
      </w:pPr>
      <w:r w:rsidDel="00000000" w:rsidR="00000000" w:rsidRPr="00000000">
        <w:rPr>
          <w:sz w:val="20"/>
          <w:szCs w:val="20"/>
          <w:rtl w:val="0"/>
        </w:rPr>
        <w:t xml:space="preserve">La Pantera Rosa se ha convertido en un icono de la cultura pop desde su debut en 1964 habiendo aparecido en una serie de películas, series animadas y especiales de televisión; cortometrajes animados teatrales; libros, cómics y mercancía; videojuegos de computadora y consola; y campañas publicitarias. El personaje de Pantera Rosa, fue diseñado en 1963 por el productor David DePatie y el director de dibujos animados y ganador de Oscar®, Friz Freleng, quien creó el estudio de animación DePatie-Freleng. “Freleng’s The Pink Phink” (1964) ganó el Oscar® al mejor cortometraje animado en 1964, estableciendo los dibujos animados en la historia de la animación.</w:t>
      </w:r>
    </w:p>
    <w:p w:rsidR="00000000" w:rsidDel="00000000" w:rsidP="00000000" w:rsidRDefault="00000000" w:rsidRPr="00000000" w14:paraId="00000058">
      <w:pPr>
        <w:jc w:val="both"/>
        <w:rPr>
          <w:sz w:val="20"/>
          <w:szCs w:val="20"/>
        </w:rPr>
      </w:pPr>
      <w:r w:rsidDel="00000000" w:rsidR="00000000" w:rsidRPr="00000000">
        <w:rPr>
          <w:rtl w:val="0"/>
        </w:rPr>
      </w:r>
    </w:p>
    <w:p w:rsidR="00000000" w:rsidDel="00000000" w:rsidP="00000000" w:rsidRDefault="00000000" w:rsidRPr="00000000" w14:paraId="00000059">
      <w:pPr>
        <w:jc w:val="both"/>
        <w:rPr>
          <w:sz w:val="20"/>
          <w:szCs w:val="20"/>
        </w:rPr>
      </w:pPr>
      <w:r w:rsidDel="00000000" w:rsidR="00000000" w:rsidRPr="00000000">
        <w:rPr>
          <w:sz w:val="20"/>
          <w:szCs w:val="20"/>
          <w:rtl w:val="0"/>
        </w:rPr>
        <w:t xml:space="preserve">La franquicia incluye una serie de películas de comedia creadas por el productor y director ganador de Oscar, Blake Edwards y el escritor Maurice Richlin también ganador de Oscar®. La canción nominada al Oscar® fue compuesta por Henry Mancini, Ganador de premios de la Academia y grabado por el saxofonista tenor Plas Johnson.</w:t>
      </w:r>
    </w:p>
    <w:p w:rsidR="00000000" w:rsidDel="00000000" w:rsidP="00000000" w:rsidRDefault="00000000" w:rsidRPr="00000000" w14:paraId="0000005A">
      <w:pPr>
        <w:jc w:val="both"/>
        <w:rPr>
          <w:sz w:val="20"/>
          <w:szCs w:val="20"/>
        </w:rPr>
      </w:pPr>
      <w:r w:rsidDel="00000000" w:rsidR="00000000" w:rsidRPr="00000000">
        <w:rPr>
          <w:rtl w:val="0"/>
        </w:rPr>
      </w:r>
    </w:p>
    <w:p w:rsidR="00000000" w:rsidDel="00000000" w:rsidP="00000000" w:rsidRDefault="00000000" w:rsidRPr="00000000" w14:paraId="0000005B">
      <w:pPr>
        <w:jc w:val="both"/>
        <w:rPr>
          <w:sz w:val="20"/>
          <w:szCs w:val="20"/>
        </w:rPr>
      </w:pPr>
      <w:r w:rsidDel="00000000" w:rsidR="00000000" w:rsidRPr="00000000">
        <w:rPr>
          <w:sz w:val="20"/>
          <w:szCs w:val="20"/>
          <w:rtl w:val="0"/>
        </w:rPr>
        <w:t xml:space="preserve">THE PINK PANTHER TM &amp; © 1964-2023 Metro-Goldwyn-Mayer Studios Inc. All Rights Reserved.</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5E">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Contacto de Relaciones Públicas:</w:t>
      </w:r>
    </w:p>
    <w:p w:rsidR="00000000" w:rsidDel="00000000" w:rsidP="00000000" w:rsidRDefault="00000000" w:rsidRPr="00000000" w14:paraId="00000061">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Laura Briones </w:t>
      </w:r>
    </w:p>
    <w:p w:rsidR="00000000" w:rsidDel="00000000" w:rsidP="00000000" w:rsidRDefault="00000000" w:rsidRPr="00000000" w14:paraId="0000006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Ejecutivo de cuenta </w:t>
      </w:r>
    </w:p>
    <w:p w:rsidR="00000000" w:rsidDel="00000000" w:rsidP="00000000" w:rsidRDefault="00000000" w:rsidRPr="00000000" w14:paraId="00000063">
      <w:pPr>
        <w:spacing w:line="24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u w:val="single"/>
          <w:rtl w:val="0"/>
        </w:rPr>
        <w:t xml:space="preserve">laura.briones@another.co</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center"/>
      <w:rPr/>
    </w:pPr>
    <w:r w:rsidDel="00000000" w:rsidR="00000000" w:rsidRPr="00000000">
      <w:rPr/>
      <w:drawing>
        <wp:inline distB="114300" distT="114300" distL="114300" distR="114300">
          <wp:extent cx="1819275" cy="10891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9275" cy="10891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gm.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